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F730D">
      <w:pPr>
        <w:spacing w:before="117" w:line="230" w:lineRule="auto"/>
        <w:ind w:left="1721"/>
        <w:outlineLvl w:val="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b/>
          <w:bCs/>
          <w:spacing w:val="5"/>
          <w:sz w:val="35"/>
          <w:szCs w:val="35"/>
        </w:rPr>
        <w:t>池州职业技术学院课堂教学听课记录表</w:t>
      </w:r>
    </w:p>
    <w:p w14:paraId="651FF8F1">
      <w:pPr>
        <w:spacing w:before="211" w:line="230" w:lineRule="auto"/>
        <w:ind w:left="262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- 20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楷体" w:hAnsi="楷体" w:eastAsia="楷体" w:cs="楷体"/>
          <w:spacing w:val="-3"/>
          <w:sz w:val="31"/>
          <w:szCs w:val="31"/>
        </w:rPr>
        <w:t>学年</w:t>
      </w:r>
      <w:bookmarkStart w:id="0" w:name="_GoBack"/>
      <w:r>
        <w:rPr>
          <w:rFonts w:ascii="楷体" w:hAnsi="楷体" w:eastAsia="楷体" w:cs="楷体"/>
          <w:spacing w:val="-3"/>
          <w:sz w:val="31"/>
          <w:szCs w:val="31"/>
        </w:rPr>
        <w:t>第</w:t>
      </w:r>
      <w:bookmarkEnd w:id="0"/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3"/>
          <w:sz w:val="31"/>
          <w:szCs w:val="31"/>
        </w:rPr>
        <w:t>学期）</w:t>
      </w:r>
    </w:p>
    <w:p w14:paraId="087A74D7">
      <w:pPr>
        <w:spacing w:line="83" w:lineRule="exact"/>
      </w:pPr>
    </w:p>
    <w:tbl>
      <w:tblPr>
        <w:tblStyle w:val="4"/>
        <w:tblW w:w="94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3405"/>
        <w:gridCol w:w="1853"/>
        <w:gridCol w:w="477"/>
        <w:gridCol w:w="601"/>
        <w:gridCol w:w="600"/>
        <w:gridCol w:w="601"/>
        <w:gridCol w:w="608"/>
      </w:tblGrid>
      <w:tr w14:paraId="1191B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41" w:type="dxa"/>
            <w:vAlign w:val="top"/>
          </w:tcPr>
          <w:p w14:paraId="0C10C706">
            <w:pPr>
              <w:spacing w:before="198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课程名称</w:t>
            </w:r>
          </w:p>
        </w:tc>
        <w:tc>
          <w:tcPr>
            <w:tcW w:w="3405" w:type="dxa"/>
            <w:vAlign w:val="top"/>
          </w:tcPr>
          <w:p w14:paraId="37B13FE2">
            <w:pPr>
              <w:pStyle w:val="5"/>
            </w:pPr>
          </w:p>
        </w:tc>
        <w:tc>
          <w:tcPr>
            <w:tcW w:w="1853" w:type="dxa"/>
            <w:vAlign w:val="top"/>
          </w:tcPr>
          <w:p w14:paraId="585BD118">
            <w:pPr>
              <w:spacing w:before="43" w:line="223" w:lineRule="auto"/>
              <w:ind w:left="572" w:right="443" w:hanging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主讲教师及部门</w:t>
            </w:r>
          </w:p>
        </w:tc>
        <w:tc>
          <w:tcPr>
            <w:tcW w:w="2887" w:type="dxa"/>
            <w:gridSpan w:val="5"/>
            <w:vAlign w:val="top"/>
          </w:tcPr>
          <w:p w14:paraId="4F251D38">
            <w:pPr>
              <w:pStyle w:val="5"/>
            </w:pPr>
          </w:p>
        </w:tc>
      </w:tr>
      <w:tr w14:paraId="5155D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41" w:type="dxa"/>
            <w:vAlign w:val="top"/>
          </w:tcPr>
          <w:p w14:paraId="48ACE52B">
            <w:pPr>
              <w:spacing w:before="99" w:line="221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授课班级</w:t>
            </w:r>
          </w:p>
        </w:tc>
        <w:tc>
          <w:tcPr>
            <w:tcW w:w="3405" w:type="dxa"/>
            <w:vAlign w:val="top"/>
          </w:tcPr>
          <w:p w14:paraId="25A1A5EF">
            <w:pPr>
              <w:pStyle w:val="5"/>
            </w:pPr>
          </w:p>
        </w:tc>
        <w:tc>
          <w:tcPr>
            <w:tcW w:w="1853" w:type="dxa"/>
            <w:vAlign w:val="top"/>
          </w:tcPr>
          <w:p w14:paraId="326DD4F6">
            <w:pPr>
              <w:spacing w:before="99" w:line="221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授课地点</w:t>
            </w:r>
          </w:p>
        </w:tc>
        <w:tc>
          <w:tcPr>
            <w:tcW w:w="2887" w:type="dxa"/>
            <w:gridSpan w:val="5"/>
            <w:vAlign w:val="top"/>
          </w:tcPr>
          <w:p w14:paraId="6283DA70">
            <w:pPr>
              <w:pStyle w:val="5"/>
            </w:pPr>
          </w:p>
        </w:tc>
      </w:tr>
      <w:tr w14:paraId="2FDB3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1" w:type="dxa"/>
            <w:vAlign w:val="top"/>
          </w:tcPr>
          <w:p w14:paraId="5BC10C7F">
            <w:pPr>
              <w:spacing w:before="192" w:line="221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授课时间</w:t>
            </w:r>
          </w:p>
        </w:tc>
        <w:tc>
          <w:tcPr>
            <w:tcW w:w="3405" w:type="dxa"/>
            <w:vAlign w:val="top"/>
          </w:tcPr>
          <w:p w14:paraId="180592CB">
            <w:pPr>
              <w:spacing w:before="37" w:line="219" w:lineRule="auto"/>
              <w:ind w:left="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  <w:p w14:paraId="6701DE7A">
            <w:pPr>
              <w:spacing w:before="26" w:line="207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星期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节</w:t>
            </w:r>
          </w:p>
        </w:tc>
        <w:tc>
          <w:tcPr>
            <w:tcW w:w="1853" w:type="dxa"/>
            <w:vAlign w:val="top"/>
          </w:tcPr>
          <w:p w14:paraId="64992E15">
            <w:pPr>
              <w:spacing w:before="193" w:line="220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学生到课情况</w:t>
            </w:r>
          </w:p>
        </w:tc>
        <w:tc>
          <w:tcPr>
            <w:tcW w:w="2887" w:type="dxa"/>
            <w:gridSpan w:val="5"/>
            <w:vAlign w:val="top"/>
          </w:tcPr>
          <w:p w14:paraId="3BC29B1A">
            <w:pPr>
              <w:spacing w:before="37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应到：</w:t>
            </w:r>
            <w:r>
              <w:rPr>
                <w:rFonts w:ascii="宋体" w:hAnsi="宋体" w:eastAsia="宋体" w:cs="宋体"/>
                <w:spacing w:val="4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实到：</w:t>
            </w:r>
            <w:r>
              <w:rPr>
                <w:rFonts w:ascii="宋体" w:hAnsi="宋体" w:eastAsia="宋体" w:cs="宋体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人</w:t>
            </w:r>
          </w:p>
          <w:p w14:paraId="7A64FF9D">
            <w:pPr>
              <w:spacing w:before="25" w:line="207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迟到：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  早退：</w:t>
            </w:r>
            <w:r>
              <w:rPr>
                <w:rFonts w:ascii="宋体" w:hAnsi="宋体" w:eastAsia="宋体" w:cs="宋体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</w:t>
            </w:r>
          </w:p>
        </w:tc>
      </w:tr>
      <w:tr w14:paraId="40660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076" w:type="dxa"/>
            <w:gridSpan w:val="4"/>
            <w:vAlign w:val="top"/>
          </w:tcPr>
          <w:p w14:paraId="0A3333DA">
            <w:pPr>
              <w:spacing w:before="54" w:line="218" w:lineRule="auto"/>
              <w:ind w:left="27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价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标</w:t>
            </w:r>
          </w:p>
        </w:tc>
        <w:tc>
          <w:tcPr>
            <w:tcW w:w="2410" w:type="dxa"/>
            <w:gridSpan w:val="4"/>
            <w:vAlign w:val="top"/>
          </w:tcPr>
          <w:p w14:paraId="50FE7C9C">
            <w:pPr>
              <w:spacing w:before="54" w:line="218" w:lineRule="auto"/>
              <w:ind w:left="7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评价等级</w:t>
            </w:r>
          </w:p>
        </w:tc>
      </w:tr>
      <w:tr w14:paraId="533A7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41" w:type="dxa"/>
            <w:vAlign w:val="top"/>
          </w:tcPr>
          <w:p w14:paraId="5FBE789F">
            <w:pPr>
              <w:spacing w:before="205" w:line="220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目</w:t>
            </w:r>
          </w:p>
        </w:tc>
        <w:tc>
          <w:tcPr>
            <w:tcW w:w="5735" w:type="dxa"/>
            <w:gridSpan w:val="3"/>
            <w:vAlign w:val="top"/>
          </w:tcPr>
          <w:p w14:paraId="4FAC7647">
            <w:pPr>
              <w:spacing w:before="205" w:line="220" w:lineRule="auto"/>
              <w:ind w:left="20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观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测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点</w:t>
            </w:r>
          </w:p>
        </w:tc>
        <w:tc>
          <w:tcPr>
            <w:tcW w:w="601" w:type="dxa"/>
            <w:textDirection w:val="tbRlV"/>
            <w:vAlign w:val="top"/>
          </w:tcPr>
          <w:p w14:paraId="4A221110">
            <w:pPr>
              <w:spacing w:before="177" w:line="208" w:lineRule="auto"/>
              <w:ind w:left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>很好</w:t>
            </w:r>
          </w:p>
        </w:tc>
        <w:tc>
          <w:tcPr>
            <w:tcW w:w="600" w:type="dxa"/>
            <w:textDirection w:val="tbRlV"/>
            <w:vAlign w:val="top"/>
          </w:tcPr>
          <w:p w14:paraId="4BD2882C">
            <w:pPr>
              <w:spacing w:before="175" w:line="208" w:lineRule="auto"/>
              <w:ind w:left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>较好</w:t>
            </w:r>
          </w:p>
        </w:tc>
        <w:tc>
          <w:tcPr>
            <w:tcW w:w="601" w:type="dxa"/>
            <w:vAlign w:val="top"/>
          </w:tcPr>
          <w:p w14:paraId="649C2307">
            <w:pPr>
              <w:spacing w:before="139" w:line="25" w:lineRule="exact"/>
              <w:ind w:firstLine="192"/>
            </w:pPr>
            <w:r>
              <w:drawing>
                <wp:inline distT="0" distB="0" distL="0" distR="0">
                  <wp:extent cx="143510" cy="1587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" cy="16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9E91CB">
            <w:pPr>
              <w:spacing w:before="197" w:line="216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般</w:t>
            </w:r>
          </w:p>
        </w:tc>
        <w:tc>
          <w:tcPr>
            <w:tcW w:w="608" w:type="dxa"/>
            <w:vAlign w:val="top"/>
          </w:tcPr>
          <w:p w14:paraId="13F2D423">
            <w:pPr>
              <w:spacing w:before="209" w:line="227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差</w:t>
            </w:r>
          </w:p>
        </w:tc>
      </w:tr>
      <w:tr w14:paraId="0B159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 w14:paraId="3BA8FADD">
            <w:pPr>
              <w:pStyle w:val="5"/>
              <w:spacing w:line="320" w:lineRule="auto"/>
            </w:pPr>
          </w:p>
          <w:p w14:paraId="6D8AD377">
            <w:pPr>
              <w:spacing w:before="78" w:line="219" w:lineRule="auto"/>
              <w:ind w:lef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师德师风</w:t>
            </w:r>
          </w:p>
        </w:tc>
        <w:tc>
          <w:tcPr>
            <w:tcW w:w="5735" w:type="dxa"/>
            <w:gridSpan w:val="3"/>
            <w:vAlign w:val="top"/>
          </w:tcPr>
          <w:p w14:paraId="1DE0A7CD">
            <w:pPr>
              <w:spacing w:before="63" w:line="228" w:lineRule="auto"/>
              <w:ind w:left="1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教学责任心强，以身作则，为人师表</w:t>
            </w:r>
          </w:p>
        </w:tc>
        <w:tc>
          <w:tcPr>
            <w:tcW w:w="601" w:type="dxa"/>
            <w:vAlign w:val="top"/>
          </w:tcPr>
          <w:p w14:paraId="3BBE5D30">
            <w:pPr>
              <w:pStyle w:val="5"/>
            </w:pPr>
          </w:p>
        </w:tc>
        <w:tc>
          <w:tcPr>
            <w:tcW w:w="600" w:type="dxa"/>
            <w:vAlign w:val="top"/>
          </w:tcPr>
          <w:p w14:paraId="7093FF92">
            <w:pPr>
              <w:pStyle w:val="5"/>
            </w:pPr>
          </w:p>
        </w:tc>
        <w:tc>
          <w:tcPr>
            <w:tcW w:w="601" w:type="dxa"/>
            <w:vAlign w:val="top"/>
          </w:tcPr>
          <w:p w14:paraId="5FE26B1C">
            <w:pPr>
              <w:pStyle w:val="5"/>
            </w:pPr>
          </w:p>
        </w:tc>
        <w:tc>
          <w:tcPr>
            <w:tcW w:w="608" w:type="dxa"/>
            <w:vAlign w:val="top"/>
          </w:tcPr>
          <w:p w14:paraId="7ED2D160">
            <w:pPr>
              <w:pStyle w:val="5"/>
            </w:pPr>
          </w:p>
        </w:tc>
      </w:tr>
      <w:tr w14:paraId="356CF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 w14:paraId="0FF1FA9D">
            <w:pPr>
              <w:pStyle w:val="5"/>
            </w:pPr>
          </w:p>
        </w:tc>
        <w:tc>
          <w:tcPr>
            <w:tcW w:w="5735" w:type="dxa"/>
            <w:gridSpan w:val="3"/>
            <w:vAlign w:val="top"/>
          </w:tcPr>
          <w:p w14:paraId="654A9582">
            <w:pPr>
              <w:spacing w:before="62" w:line="227" w:lineRule="auto"/>
              <w:ind w:left="6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关心尊重学生，注重学生个性化发展，因材施教</w:t>
            </w:r>
          </w:p>
        </w:tc>
        <w:tc>
          <w:tcPr>
            <w:tcW w:w="601" w:type="dxa"/>
            <w:vAlign w:val="top"/>
          </w:tcPr>
          <w:p w14:paraId="020A5673">
            <w:pPr>
              <w:pStyle w:val="5"/>
            </w:pPr>
          </w:p>
        </w:tc>
        <w:tc>
          <w:tcPr>
            <w:tcW w:w="600" w:type="dxa"/>
            <w:vAlign w:val="top"/>
          </w:tcPr>
          <w:p w14:paraId="0B6D6ADB">
            <w:pPr>
              <w:pStyle w:val="5"/>
            </w:pPr>
          </w:p>
        </w:tc>
        <w:tc>
          <w:tcPr>
            <w:tcW w:w="601" w:type="dxa"/>
            <w:vAlign w:val="top"/>
          </w:tcPr>
          <w:p w14:paraId="6CAC7C3D">
            <w:pPr>
              <w:pStyle w:val="5"/>
            </w:pPr>
          </w:p>
        </w:tc>
        <w:tc>
          <w:tcPr>
            <w:tcW w:w="608" w:type="dxa"/>
            <w:vAlign w:val="top"/>
          </w:tcPr>
          <w:p w14:paraId="7CFCDCFF">
            <w:pPr>
              <w:pStyle w:val="5"/>
            </w:pPr>
          </w:p>
        </w:tc>
      </w:tr>
      <w:tr w14:paraId="266BE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 w14:paraId="630B3EFC">
            <w:pPr>
              <w:pStyle w:val="5"/>
            </w:pPr>
          </w:p>
        </w:tc>
        <w:tc>
          <w:tcPr>
            <w:tcW w:w="5735" w:type="dxa"/>
            <w:gridSpan w:val="3"/>
            <w:vAlign w:val="top"/>
          </w:tcPr>
          <w:p w14:paraId="7D0AD2B3">
            <w:pPr>
              <w:spacing w:before="72" w:line="227" w:lineRule="auto"/>
              <w:ind w:left="16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严守政治纪律，传播正能量</w:t>
            </w:r>
          </w:p>
        </w:tc>
        <w:tc>
          <w:tcPr>
            <w:tcW w:w="601" w:type="dxa"/>
            <w:vAlign w:val="top"/>
          </w:tcPr>
          <w:p w14:paraId="6D9CDC1E">
            <w:pPr>
              <w:pStyle w:val="5"/>
            </w:pPr>
          </w:p>
        </w:tc>
        <w:tc>
          <w:tcPr>
            <w:tcW w:w="600" w:type="dxa"/>
            <w:vAlign w:val="top"/>
          </w:tcPr>
          <w:p w14:paraId="104A2367">
            <w:pPr>
              <w:pStyle w:val="5"/>
            </w:pPr>
          </w:p>
        </w:tc>
        <w:tc>
          <w:tcPr>
            <w:tcW w:w="601" w:type="dxa"/>
            <w:vAlign w:val="top"/>
          </w:tcPr>
          <w:p w14:paraId="36F9C197">
            <w:pPr>
              <w:pStyle w:val="5"/>
            </w:pPr>
          </w:p>
        </w:tc>
        <w:tc>
          <w:tcPr>
            <w:tcW w:w="608" w:type="dxa"/>
            <w:vAlign w:val="top"/>
          </w:tcPr>
          <w:p w14:paraId="00189F96">
            <w:pPr>
              <w:pStyle w:val="5"/>
            </w:pPr>
          </w:p>
        </w:tc>
      </w:tr>
      <w:tr w14:paraId="61565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 w14:paraId="23E8C54A">
            <w:pPr>
              <w:pStyle w:val="5"/>
              <w:spacing w:line="372" w:lineRule="auto"/>
            </w:pPr>
          </w:p>
          <w:p w14:paraId="64976254">
            <w:pPr>
              <w:spacing w:before="78" w:line="219" w:lineRule="auto"/>
              <w:ind w:left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教学态度</w:t>
            </w:r>
          </w:p>
        </w:tc>
        <w:tc>
          <w:tcPr>
            <w:tcW w:w="5735" w:type="dxa"/>
            <w:gridSpan w:val="3"/>
            <w:vAlign w:val="top"/>
          </w:tcPr>
          <w:p w14:paraId="126E2E9F">
            <w:pPr>
              <w:spacing w:before="84" w:line="228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备课认真，讲稿适合授课对象，教学有一定更新。</w:t>
            </w:r>
          </w:p>
        </w:tc>
        <w:tc>
          <w:tcPr>
            <w:tcW w:w="601" w:type="dxa"/>
            <w:vAlign w:val="top"/>
          </w:tcPr>
          <w:p w14:paraId="6D08258D">
            <w:pPr>
              <w:pStyle w:val="5"/>
            </w:pPr>
          </w:p>
        </w:tc>
        <w:tc>
          <w:tcPr>
            <w:tcW w:w="600" w:type="dxa"/>
            <w:vAlign w:val="top"/>
          </w:tcPr>
          <w:p w14:paraId="4DC09A3C">
            <w:pPr>
              <w:pStyle w:val="5"/>
            </w:pPr>
          </w:p>
        </w:tc>
        <w:tc>
          <w:tcPr>
            <w:tcW w:w="601" w:type="dxa"/>
            <w:vAlign w:val="top"/>
          </w:tcPr>
          <w:p w14:paraId="07ED6B6D">
            <w:pPr>
              <w:pStyle w:val="5"/>
            </w:pPr>
          </w:p>
        </w:tc>
        <w:tc>
          <w:tcPr>
            <w:tcW w:w="608" w:type="dxa"/>
            <w:vAlign w:val="top"/>
          </w:tcPr>
          <w:p w14:paraId="540A515E">
            <w:pPr>
              <w:pStyle w:val="5"/>
            </w:pPr>
          </w:p>
        </w:tc>
      </w:tr>
      <w:tr w14:paraId="5F265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 w14:paraId="0801B653">
            <w:pPr>
              <w:pStyle w:val="5"/>
            </w:pPr>
          </w:p>
        </w:tc>
        <w:tc>
          <w:tcPr>
            <w:tcW w:w="5735" w:type="dxa"/>
            <w:gridSpan w:val="3"/>
            <w:vAlign w:val="top"/>
          </w:tcPr>
          <w:p w14:paraId="24F28E6E">
            <w:pPr>
              <w:spacing w:before="84" w:line="228" w:lineRule="auto"/>
              <w:ind w:left="9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严格要求，抓课堂纪律，维持教学秩序。</w:t>
            </w:r>
          </w:p>
        </w:tc>
        <w:tc>
          <w:tcPr>
            <w:tcW w:w="601" w:type="dxa"/>
            <w:vAlign w:val="top"/>
          </w:tcPr>
          <w:p w14:paraId="6B2B4998">
            <w:pPr>
              <w:pStyle w:val="5"/>
            </w:pPr>
          </w:p>
        </w:tc>
        <w:tc>
          <w:tcPr>
            <w:tcW w:w="600" w:type="dxa"/>
            <w:vAlign w:val="top"/>
          </w:tcPr>
          <w:p w14:paraId="4F55DE70">
            <w:pPr>
              <w:pStyle w:val="5"/>
            </w:pPr>
          </w:p>
        </w:tc>
        <w:tc>
          <w:tcPr>
            <w:tcW w:w="601" w:type="dxa"/>
            <w:vAlign w:val="top"/>
          </w:tcPr>
          <w:p w14:paraId="480E7BB2">
            <w:pPr>
              <w:pStyle w:val="5"/>
            </w:pPr>
          </w:p>
        </w:tc>
        <w:tc>
          <w:tcPr>
            <w:tcW w:w="608" w:type="dxa"/>
            <w:vAlign w:val="top"/>
          </w:tcPr>
          <w:p w14:paraId="452156B8">
            <w:pPr>
              <w:pStyle w:val="5"/>
            </w:pPr>
          </w:p>
        </w:tc>
      </w:tr>
      <w:tr w14:paraId="37A47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 w14:paraId="2FED971A">
            <w:pPr>
              <w:pStyle w:val="5"/>
            </w:pPr>
          </w:p>
        </w:tc>
        <w:tc>
          <w:tcPr>
            <w:tcW w:w="5735" w:type="dxa"/>
            <w:gridSpan w:val="3"/>
            <w:vAlign w:val="top"/>
          </w:tcPr>
          <w:p w14:paraId="3C3E25F6">
            <w:pPr>
              <w:spacing w:before="83" w:line="228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按教学进度实施教学，不迟到，不拖堂，不提前下课。</w:t>
            </w:r>
          </w:p>
        </w:tc>
        <w:tc>
          <w:tcPr>
            <w:tcW w:w="601" w:type="dxa"/>
            <w:vAlign w:val="top"/>
          </w:tcPr>
          <w:p w14:paraId="167DD5B7">
            <w:pPr>
              <w:pStyle w:val="5"/>
            </w:pPr>
          </w:p>
        </w:tc>
        <w:tc>
          <w:tcPr>
            <w:tcW w:w="600" w:type="dxa"/>
            <w:vAlign w:val="top"/>
          </w:tcPr>
          <w:p w14:paraId="27D2D37C">
            <w:pPr>
              <w:pStyle w:val="5"/>
            </w:pPr>
          </w:p>
        </w:tc>
        <w:tc>
          <w:tcPr>
            <w:tcW w:w="601" w:type="dxa"/>
            <w:vAlign w:val="top"/>
          </w:tcPr>
          <w:p w14:paraId="19ED7F80">
            <w:pPr>
              <w:pStyle w:val="5"/>
            </w:pPr>
          </w:p>
        </w:tc>
        <w:tc>
          <w:tcPr>
            <w:tcW w:w="608" w:type="dxa"/>
            <w:vAlign w:val="top"/>
          </w:tcPr>
          <w:p w14:paraId="2F452887">
            <w:pPr>
              <w:pStyle w:val="5"/>
            </w:pPr>
          </w:p>
        </w:tc>
      </w:tr>
      <w:tr w14:paraId="67A09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 w14:paraId="471A0295">
            <w:pPr>
              <w:pStyle w:val="5"/>
              <w:spacing w:line="370" w:lineRule="auto"/>
            </w:pPr>
          </w:p>
          <w:p w14:paraId="2CE4C9DC">
            <w:pPr>
              <w:spacing w:before="78" w:line="219" w:lineRule="auto"/>
              <w:ind w:left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教学内容</w:t>
            </w:r>
          </w:p>
        </w:tc>
        <w:tc>
          <w:tcPr>
            <w:tcW w:w="5735" w:type="dxa"/>
            <w:gridSpan w:val="3"/>
            <w:vAlign w:val="top"/>
          </w:tcPr>
          <w:p w14:paraId="2B1C45FC">
            <w:pPr>
              <w:spacing w:before="83" w:line="228" w:lineRule="auto"/>
              <w:ind w:left="1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教学目标符合专业培养目标要求</w:t>
            </w:r>
          </w:p>
        </w:tc>
        <w:tc>
          <w:tcPr>
            <w:tcW w:w="601" w:type="dxa"/>
            <w:vAlign w:val="top"/>
          </w:tcPr>
          <w:p w14:paraId="1E3740D4">
            <w:pPr>
              <w:pStyle w:val="5"/>
            </w:pPr>
          </w:p>
        </w:tc>
        <w:tc>
          <w:tcPr>
            <w:tcW w:w="600" w:type="dxa"/>
            <w:vAlign w:val="top"/>
          </w:tcPr>
          <w:p w14:paraId="56A50B73">
            <w:pPr>
              <w:pStyle w:val="5"/>
            </w:pPr>
          </w:p>
        </w:tc>
        <w:tc>
          <w:tcPr>
            <w:tcW w:w="601" w:type="dxa"/>
            <w:vAlign w:val="top"/>
          </w:tcPr>
          <w:p w14:paraId="0866C991">
            <w:pPr>
              <w:pStyle w:val="5"/>
            </w:pPr>
          </w:p>
        </w:tc>
        <w:tc>
          <w:tcPr>
            <w:tcW w:w="608" w:type="dxa"/>
            <w:vAlign w:val="top"/>
          </w:tcPr>
          <w:p w14:paraId="11450623">
            <w:pPr>
              <w:pStyle w:val="5"/>
            </w:pPr>
          </w:p>
        </w:tc>
      </w:tr>
      <w:tr w14:paraId="1AD8B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 w14:paraId="2D89EE08">
            <w:pPr>
              <w:pStyle w:val="5"/>
            </w:pPr>
          </w:p>
        </w:tc>
        <w:tc>
          <w:tcPr>
            <w:tcW w:w="5735" w:type="dxa"/>
            <w:gridSpan w:val="3"/>
            <w:vAlign w:val="top"/>
          </w:tcPr>
          <w:p w14:paraId="432AF6F2">
            <w:pPr>
              <w:spacing w:before="83" w:line="228" w:lineRule="auto"/>
              <w:ind w:left="8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课程设计合理，有课前、课中、课后环节。</w:t>
            </w:r>
          </w:p>
        </w:tc>
        <w:tc>
          <w:tcPr>
            <w:tcW w:w="601" w:type="dxa"/>
            <w:vAlign w:val="top"/>
          </w:tcPr>
          <w:p w14:paraId="6D469F7C">
            <w:pPr>
              <w:pStyle w:val="5"/>
            </w:pPr>
          </w:p>
        </w:tc>
        <w:tc>
          <w:tcPr>
            <w:tcW w:w="600" w:type="dxa"/>
            <w:vAlign w:val="top"/>
          </w:tcPr>
          <w:p w14:paraId="3A972835">
            <w:pPr>
              <w:pStyle w:val="5"/>
            </w:pPr>
          </w:p>
        </w:tc>
        <w:tc>
          <w:tcPr>
            <w:tcW w:w="601" w:type="dxa"/>
            <w:vAlign w:val="top"/>
          </w:tcPr>
          <w:p w14:paraId="21CAA409">
            <w:pPr>
              <w:pStyle w:val="5"/>
            </w:pPr>
          </w:p>
        </w:tc>
        <w:tc>
          <w:tcPr>
            <w:tcW w:w="608" w:type="dxa"/>
            <w:vAlign w:val="top"/>
          </w:tcPr>
          <w:p w14:paraId="36ED4FC9">
            <w:pPr>
              <w:pStyle w:val="5"/>
            </w:pPr>
          </w:p>
        </w:tc>
      </w:tr>
      <w:tr w14:paraId="74825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 w14:paraId="41714141">
            <w:pPr>
              <w:pStyle w:val="5"/>
            </w:pPr>
          </w:p>
        </w:tc>
        <w:tc>
          <w:tcPr>
            <w:tcW w:w="5735" w:type="dxa"/>
            <w:gridSpan w:val="3"/>
            <w:vAlign w:val="top"/>
          </w:tcPr>
          <w:p w14:paraId="6DB336FC">
            <w:pPr>
              <w:spacing w:before="85" w:line="227" w:lineRule="auto"/>
              <w:ind w:right="1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聚焦职业技能培养，教学资源丰富，提供学生自主学习素材。</w:t>
            </w:r>
          </w:p>
        </w:tc>
        <w:tc>
          <w:tcPr>
            <w:tcW w:w="601" w:type="dxa"/>
            <w:vAlign w:val="top"/>
          </w:tcPr>
          <w:p w14:paraId="6C3BF7FD">
            <w:pPr>
              <w:pStyle w:val="5"/>
            </w:pPr>
          </w:p>
        </w:tc>
        <w:tc>
          <w:tcPr>
            <w:tcW w:w="600" w:type="dxa"/>
            <w:vAlign w:val="top"/>
          </w:tcPr>
          <w:p w14:paraId="411A51DD">
            <w:pPr>
              <w:pStyle w:val="5"/>
            </w:pPr>
          </w:p>
        </w:tc>
        <w:tc>
          <w:tcPr>
            <w:tcW w:w="601" w:type="dxa"/>
            <w:vAlign w:val="top"/>
          </w:tcPr>
          <w:p w14:paraId="622DF3D2">
            <w:pPr>
              <w:pStyle w:val="5"/>
            </w:pPr>
          </w:p>
        </w:tc>
        <w:tc>
          <w:tcPr>
            <w:tcW w:w="608" w:type="dxa"/>
            <w:vAlign w:val="top"/>
          </w:tcPr>
          <w:p w14:paraId="366D58B3">
            <w:pPr>
              <w:pStyle w:val="5"/>
            </w:pPr>
          </w:p>
        </w:tc>
      </w:tr>
      <w:tr w14:paraId="67882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 w14:paraId="483FA75D">
            <w:pPr>
              <w:pStyle w:val="5"/>
              <w:spacing w:line="250" w:lineRule="auto"/>
            </w:pPr>
          </w:p>
          <w:p w14:paraId="76143F78">
            <w:pPr>
              <w:pStyle w:val="5"/>
              <w:spacing w:line="250" w:lineRule="auto"/>
            </w:pPr>
          </w:p>
          <w:p w14:paraId="4D284224">
            <w:pPr>
              <w:pStyle w:val="5"/>
              <w:spacing w:line="251" w:lineRule="auto"/>
            </w:pPr>
          </w:p>
          <w:p w14:paraId="2EF0C6FD">
            <w:pPr>
              <w:spacing w:before="78" w:line="219" w:lineRule="auto"/>
              <w:ind w:left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教学组织</w:t>
            </w:r>
          </w:p>
        </w:tc>
        <w:tc>
          <w:tcPr>
            <w:tcW w:w="5735" w:type="dxa"/>
            <w:gridSpan w:val="3"/>
            <w:vAlign w:val="top"/>
          </w:tcPr>
          <w:p w14:paraId="057B3ADF">
            <w:pPr>
              <w:spacing w:before="84" w:line="227" w:lineRule="auto"/>
              <w:ind w:right="1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运用现代教育手段，教学过程安排合理，教学活动丰富恰当。</w:t>
            </w:r>
          </w:p>
        </w:tc>
        <w:tc>
          <w:tcPr>
            <w:tcW w:w="601" w:type="dxa"/>
            <w:vAlign w:val="top"/>
          </w:tcPr>
          <w:p w14:paraId="50AAD383">
            <w:pPr>
              <w:pStyle w:val="5"/>
            </w:pPr>
          </w:p>
        </w:tc>
        <w:tc>
          <w:tcPr>
            <w:tcW w:w="600" w:type="dxa"/>
            <w:vAlign w:val="top"/>
          </w:tcPr>
          <w:p w14:paraId="3E631A7A">
            <w:pPr>
              <w:pStyle w:val="5"/>
            </w:pPr>
          </w:p>
        </w:tc>
        <w:tc>
          <w:tcPr>
            <w:tcW w:w="601" w:type="dxa"/>
            <w:vAlign w:val="top"/>
          </w:tcPr>
          <w:p w14:paraId="03D5F2E1">
            <w:pPr>
              <w:pStyle w:val="5"/>
            </w:pPr>
          </w:p>
        </w:tc>
        <w:tc>
          <w:tcPr>
            <w:tcW w:w="608" w:type="dxa"/>
            <w:vAlign w:val="top"/>
          </w:tcPr>
          <w:p w14:paraId="4BE246EC">
            <w:pPr>
              <w:pStyle w:val="5"/>
            </w:pPr>
          </w:p>
        </w:tc>
      </w:tr>
      <w:tr w14:paraId="06E71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 w14:paraId="4760C41B">
            <w:pPr>
              <w:pStyle w:val="5"/>
            </w:pPr>
          </w:p>
        </w:tc>
        <w:tc>
          <w:tcPr>
            <w:tcW w:w="5735" w:type="dxa"/>
            <w:gridSpan w:val="3"/>
            <w:vAlign w:val="top"/>
          </w:tcPr>
          <w:p w14:paraId="60780A63">
            <w:pPr>
              <w:spacing w:before="85" w:line="228" w:lineRule="auto"/>
              <w:ind w:left="7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重点突出、点面结合、深浅适度、系统性强。</w:t>
            </w:r>
          </w:p>
        </w:tc>
        <w:tc>
          <w:tcPr>
            <w:tcW w:w="601" w:type="dxa"/>
            <w:vAlign w:val="top"/>
          </w:tcPr>
          <w:p w14:paraId="0C94EAD0">
            <w:pPr>
              <w:pStyle w:val="5"/>
            </w:pPr>
          </w:p>
        </w:tc>
        <w:tc>
          <w:tcPr>
            <w:tcW w:w="600" w:type="dxa"/>
            <w:vAlign w:val="top"/>
          </w:tcPr>
          <w:p w14:paraId="7239FD75">
            <w:pPr>
              <w:pStyle w:val="5"/>
            </w:pPr>
          </w:p>
        </w:tc>
        <w:tc>
          <w:tcPr>
            <w:tcW w:w="601" w:type="dxa"/>
            <w:vAlign w:val="top"/>
          </w:tcPr>
          <w:p w14:paraId="424FC1DA">
            <w:pPr>
              <w:pStyle w:val="5"/>
            </w:pPr>
          </w:p>
        </w:tc>
        <w:tc>
          <w:tcPr>
            <w:tcW w:w="608" w:type="dxa"/>
            <w:vAlign w:val="top"/>
          </w:tcPr>
          <w:p w14:paraId="25F31AE1">
            <w:pPr>
              <w:pStyle w:val="5"/>
            </w:pPr>
          </w:p>
        </w:tc>
      </w:tr>
      <w:tr w14:paraId="3E422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 w14:paraId="58B1E07C">
            <w:pPr>
              <w:pStyle w:val="5"/>
            </w:pPr>
          </w:p>
        </w:tc>
        <w:tc>
          <w:tcPr>
            <w:tcW w:w="5735" w:type="dxa"/>
            <w:gridSpan w:val="3"/>
            <w:vAlign w:val="top"/>
          </w:tcPr>
          <w:p w14:paraId="4587020B">
            <w:pPr>
              <w:spacing w:before="84" w:line="226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理论联系实际，注重职业素养的培养和价值引领。</w:t>
            </w:r>
          </w:p>
        </w:tc>
        <w:tc>
          <w:tcPr>
            <w:tcW w:w="601" w:type="dxa"/>
            <w:vAlign w:val="top"/>
          </w:tcPr>
          <w:p w14:paraId="0BD13AFA">
            <w:pPr>
              <w:pStyle w:val="5"/>
            </w:pPr>
          </w:p>
        </w:tc>
        <w:tc>
          <w:tcPr>
            <w:tcW w:w="600" w:type="dxa"/>
            <w:vAlign w:val="top"/>
          </w:tcPr>
          <w:p w14:paraId="28A56520">
            <w:pPr>
              <w:pStyle w:val="5"/>
            </w:pPr>
          </w:p>
        </w:tc>
        <w:tc>
          <w:tcPr>
            <w:tcW w:w="601" w:type="dxa"/>
            <w:vAlign w:val="top"/>
          </w:tcPr>
          <w:p w14:paraId="75FF11EB">
            <w:pPr>
              <w:pStyle w:val="5"/>
            </w:pPr>
          </w:p>
        </w:tc>
        <w:tc>
          <w:tcPr>
            <w:tcW w:w="608" w:type="dxa"/>
            <w:vAlign w:val="top"/>
          </w:tcPr>
          <w:p w14:paraId="2084F550">
            <w:pPr>
              <w:pStyle w:val="5"/>
            </w:pPr>
          </w:p>
        </w:tc>
      </w:tr>
      <w:tr w14:paraId="23393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 w14:paraId="66DED040">
            <w:pPr>
              <w:pStyle w:val="5"/>
            </w:pPr>
          </w:p>
        </w:tc>
        <w:tc>
          <w:tcPr>
            <w:tcW w:w="5735" w:type="dxa"/>
            <w:gridSpan w:val="3"/>
            <w:vAlign w:val="top"/>
          </w:tcPr>
          <w:p w14:paraId="7A83D953">
            <w:pPr>
              <w:spacing w:before="83" w:line="228" w:lineRule="auto"/>
              <w:ind w:left="6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注重教学方法的创新，突出学生为中心的理念。</w:t>
            </w:r>
          </w:p>
        </w:tc>
        <w:tc>
          <w:tcPr>
            <w:tcW w:w="601" w:type="dxa"/>
            <w:vAlign w:val="top"/>
          </w:tcPr>
          <w:p w14:paraId="650F8885">
            <w:pPr>
              <w:pStyle w:val="5"/>
            </w:pPr>
          </w:p>
        </w:tc>
        <w:tc>
          <w:tcPr>
            <w:tcW w:w="600" w:type="dxa"/>
            <w:vAlign w:val="top"/>
          </w:tcPr>
          <w:p w14:paraId="22F69F52">
            <w:pPr>
              <w:pStyle w:val="5"/>
            </w:pPr>
          </w:p>
        </w:tc>
        <w:tc>
          <w:tcPr>
            <w:tcW w:w="601" w:type="dxa"/>
            <w:vAlign w:val="top"/>
          </w:tcPr>
          <w:p w14:paraId="3620E55C">
            <w:pPr>
              <w:pStyle w:val="5"/>
            </w:pPr>
          </w:p>
        </w:tc>
        <w:tc>
          <w:tcPr>
            <w:tcW w:w="608" w:type="dxa"/>
            <w:vAlign w:val="top"/>
          </w:tcPr>
          <w:p w14:paraId="0D263C8B">
            <w:pPr>
              <w:pStyle w:val="5"/>
            </w:pPr>
          </w:p>
        </w:tc>
      </w:tr>
      <w:tr w14:paraId="7DC55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 w14:paraId="31356CFC">
            <w:pPr>
              <w:pStyle w:val="5"/>
            </w:pPr>
          </w:p>
        </w:tc>
        <w:tc>
          <w:tcPr>
            <w:tcW w:w="5735" w:type="dxa"/>
            <w:gridSpan w:val="3"/>
            <w:vAlign w:val="top"/>
          </w:tcPr>
          <w:p w14:paraId="5691052D">
            <w:pPr>
              <w:spacing w:before="83" w:line="228" w:lineRule="auto"/>
              <w:ind w:left="8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课堂氛围深厚，师生、生生间互动效果好。</w:t>
            </w:r>
          </w:p>
        </w:tc>
        <w:tc>
          <w:tcPr>
            <w:tcW w:w="601" w:type="dxa"/>
            <w:vAlign w:val="top"/>
          </w:tcPr>
          <w:p w14:paraId="299DA0F6">
            <w:pPr>
              <w:pStyle w:val="5"/>
            </w:pPr>
          </w:p>
        </w:tc>
        <w:tc>
          <w:tcPr>
            <w:tcW w:w="600" w:type="dxa"/>
            <w:vAlign w:val="top"/>
          </w:tcPr>
          <w:p w14:paraId="6ABD98E7">
            <w:pPr>
              <w:pStyle w:val="5"/>
            </w:pPr>
          </w:p>
        </w:tc>
        <w:tc>
          <w:tcPr>
            <w:tcW w:w="601" w:type="dxa"/>
            <w:vAlign w:val="top"/>
          </w:tcPr>
          <w:p w14:paraId="7BBC9145">
            <w:pPr>
              <w:pStyle w:val="5"/>
            </w:pPr>
          </w:p>
        </w:tc>
        <w:tc>
          <w:tcPr>
            <w:tcW w:w="608" w:type="dxa"/>
            <w:vAlign w:val="top"/>
          </w:tcPr>
          <w:p w14:paraId="6D88D297">
            <w:pPr>
              <w:pStyle w:val="5"/>
            </w:pPr>
          </w:p>
        </w:tc>
      </w:tr>
      <w:tr w14:paraId="03E8B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restart"/>
            <w:tcBorders>
              <w:bottom w:val="nil"/>
            </w:tcBorders>
            <w:vAlign w:val="top"/>
          </w:tcPr>
          <w:p w14:paraId="424309A8">
            <w:pPr>
              <w:spacing w:before="297" w:line="242" w:lineRule="auto"/>
              <w:ind w:left="321" w:right="187" w:hanging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教学管理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与效果</w:t>
            </w:r>
          </w:p>
        </w:tc>
        <w:tc>
          <w:tcPr>
            <w:tcW w:w="5735" w:type="dxa"/>
            <w:gridSpan w:val="3"/>
            <w:vAlign w:val="top"/>
          </w:tcPr>
          <w:p w14:paraId="593F66D3">
            <w:pPr>
              <w:spacing w:before="85" w:line="227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为学生提供多样化的过程性考核方式，激发学习兴趣。</w:t>
            </w:r>
          </w:p>
        </w:tc>
        <w:tc>
          <w:tcPr>
            <w:tcW w:w="601" w:type="dxa"/>
            <w:vAlign w:val="top"/>
          </w:tcPr>
          <w:p w14:paraId="6AA355A3">
            <w:pPr>
              <w:pStyle w:val="5"/>
            </w:pPr>
          </w:p>
        </w:tc>
        <w:tc>
          <w:tcPr>
            <w:tcW w:w="600" w:type="dxa"/>
            <w:vAlign w:val="top"/>
          </w:tcPr>
          <w:p w14:paraId="276D03E7">
            <w:pPr>
              <w:pStyle w:val="5"/>
            </w:pPr>
          </w:p>
        </w:tc>
        <w:tc>
          <w:tcPr>
            <w:tcW w:w="601" w:type="dxa"/>
            <w:vAlign w:val="top"/>
          </w:tcPr>
          <w:p w14:paraId="0FC515C6">
            <w:pPr>
              <w:pStyle w:val="5"/>
            </w:pPr>
          </w:p>
        </w:tc>
        <w:tc>
          <w:tcPr>
            <w:tcW w:w="608" w:type="dxa"/>
            <w:vAlign w:val="top"/>
          </w:tcPr>
          <w:p w14:paraId="3EA90CAE">
            <w:pPr>
              <w:pStyle w:val="5"/>
            </w:pPr>
          </w:p>
        </w:tc>
      </w:tr>
      <w:tr w14:paraId="2A41F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  <w:bottom w:val="nil"/>
            </w:tcBorders>
            <w:vAlign w:val="top"/>
          </w:tcPr>
          <w:p w14:paraId="2A4B8AD9">
            <w:pPr>
              <w:pStyle w:val="5"/>
            </w:pPr>
          </w:p>
        </w:tc>
        <w:tc>
          <w:tcPr>
            <w:tcW w:w="5735" w:type="dxa"/>
            <w:gridSpan w:val="3"/>
            <w:vAlign w:val="top"/>
          </w:tcPr>
          <w:p w14:paraId="5FAD831E">
            <w:pPr>
              <w:spacing w:before="84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注重学生上课情况的统计，如到课情况、参与情况等。</w:t>
            </w:r>
          </w:p>
        </w:tc>
        <w:tc>
          <w:tcPr>
            <w:tcW w:w="601" w:type="dxa"/>
            <w:vAlign w:val="top"/>
          </w:tcPr>
          <w:p w14:paraId="7BDD2546">
            <w:pPr>
              <w:pStyle w:val="5"/>
            </w:pPr>
          </w:p>
        </w:tc>
        <w:tc>
          <w:tcPr>
            <w:tcW w:w="600" w:type="dxa"/>
            <w:vAlign w:val="top"/>
          </w:tcPr>
          <w:p w14:paraId="26532654">
            <w:pPr>
              <w:pStyle w:val="5"/>
            </w:pPr>
          </w:p>
        </w:tc>
        <w:tc>
          <w:tcPr>
            <w:tcW w:w="601" w:type="dxa"/>
            <w:vAlign w:val="top"/>
          </w:tcPr>
          <w:p w14:paraId="603A0E59">
            <w:pPr>
              <w:pStyle w:val="5"/>
            </w:pPr>
          </w:p>
        </w:tc>
        <w:tc>
          <w:tcPr>
            <w:tcW w:w="608" w:type="dxa"/>
            <w:vAlign w:val="top"/>
          </w:tcPr>
          <w:p w14:paraId="4970BFB9">
            <w:pPr>
              <w:pStyle w:val="5"/>
            </w:pPr>
          </w:p>
        </w:tc>
      </w:tr>
      <w:tr w14:paraId="1E58D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41" w:type="dxa"/>
            <w:vMerge w:val="continue"/>
            <w:tcBorders>
              <w:top w:val="nil"/>
            </w:tcBorders>
            <w:vAlign w:val="top"/>
          </w:tcPr>
          <w:p w14:paraId="4C1312BD">
            <w:pPr>
              <w:pStyle w:val="5"/>
            </w:pPr>
          </w:p>
        </w:tc>
        <w:tc>
          <w:tcPr>
            <w:tcW w:w="5735" w:type="dxa"/>
            <w:gridSpan w:val="3"/>
            <w:vAlign w:val="top"/>
          </w:tcPr>
          <w:p w14:paraId="4FB55972">
            <w:pPr>
              <w:spacing w:before="84" w:line="228" w:lineRule="auto"/>
              <w:ind w:left="1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完成教学目标，效果良好。</w:t>
            </w:r>
          </w:p>
        </w:tc>
        <w:tc>
          <w:tcPr>
            <w:tcW w:w="601" w:type="dxa"/>
            <w:vAlign w:val="top"/>
          </w:tcPr>
          <w:p w14:paraId="6E0EC4E2">
            <w:pPr>
              <w:pStyle w:val="5"/>
            </w:pPr>
          </w:p>
        </w:tc>
        <w:tc>
          <w:tcPr>
            <w:tcW w:w="600" w:type="dxa"/>
            <w:vAlign w:val="top"/>
          </w:tcPr>
          <w:p w14:paraId="2996225D">
            <w:pPr>
              <w:pStyle w:val="5"/>
            </w:pPr>
          </w:p>
        </w:tc>
        <w:tc>
          <w:tcPr>
            <w:tcW w:w="601" w:type="dxa"/>
            <w:vAlign w:val="top"/>
          </w:tcPr>
          <w:p w14:paraId="6C126E0D">
            <w:pPr>
              <w:pStyle w:val="5"/>
            </w:pPr>
          </w:p>
        </w:tc>
        <w:tc>
          <w:tcPr>
            <w:tcW w:w="608" w:type="dxa"/>
            <w:vAlign w:val="top"/>
          </w:tcPr>
          <w:p w14:paraId="31740222">
            <w:pPr>
              <w:pStyle w:val="5"/>
            </w:pPr>
          </w:p>
        </w:tc>
      </w:tr>
      <w:tr w14:paraId="5E71B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1" w:type="dxa"/>
            <w:vAlign w:val="top"/>
          </w:tcPr>
          <w:p w14:paraId="4B223E51">
            <w:pPr>
              <w:spacing w:before="40" w:line="222" w:lineRule="auto"/>
              <w:ind w:left="435" w:right="187" w:hanging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授课整体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情况</w:t>
            </w:r>
          </w:p>
        </w:tc>
        <w:tc>
          <w:tcPr>
            <w:tcW w:w="8145" w:type="dxa"/>
            <w:gridSpan w:val="7"/>
            <w:vAlign w:val="top"/>
          </w:tcPr>
          <w:p w14:paraId="07C21DB5">
            <w:pPr>
              <w:pStyle w:val="5"/>
            </w:pPr>
          </w:p>
        </w:tc>
      </w:tr>
      <w:tr w14:paraId="2B856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341" w:type="dxa"/>
            <w:vAlign w:val="top"/>
          </w:tcPr>
          <w:p w14:paraId="3E31E922">
            <w:pPr>
              <w:pStyle w:val="5"/>
              <w:spacing w:line="304" w:lineRule="auto"/>
            </w:pPr>
          </w:p>
          <w:p w14:paraId="4A5E239B">
            <w:pPr>
              <w:pStyle w:val="5"/>
              <w:spacing w:line="305" w:lineRule="auto"/>
            </w:pPr>
          </w:p>
          <w:p w14:paraId="288E786D">
            <w:pPr>
              <w:spacing w:before="78" w:line="221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听课记录</w:t>
            </w:r>
          </w:p>
        </w:tc>
        <w:tc>
          <w:tcPr>
            <w:tcW w:w="8145" w:type="dxa"/>
            <w:gridSpan w:val="7"/>
            <w:vAlign w:val="top"/>
          </w:tcPr>
          <w:p w14:paraId="303D6CFC">
            <w:pPr>
              <w:pStyle w:val="5"/>
            </w:pPr>
          </w:p>
        </w:tc>
      </w:tr>
      <w:tr w14:paraId="61A77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41" w:type="dxa"/>
            <w:vAlign w:val="top"/>
          </w:tcPr>
          <w:p w14:paraId="26A78F85">
            <w:pPr>
              <w:pStyle w:val="5"/>
              <w:spacing w:line="300" w:lineRule="auto"/>
            </w:pPr>
          </w:p>
          <w:p w14:paraId="29447221">
            <w:pPr>
              <w:spacing w:before="65" w:line="228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意见建议</w:t>
            </w:r>
          </w:p>
        </w:tc>
        <w:tc>
          <w:tcPr>
            <w:tcW w:w="8145" w:type="dxa"/>
            <w:gridSpan w:val="7"/>
            <w:vAlign w:val="top"/>
          </w:tcPr>
          <w:p w14:paraId="5C69ECD3">
            <w:pPr>
              <w:pStyle w:val="5"/>
            </w:pPr>
          </w:p>
        </w:tc>
      </w:tr>
    </w:tbl>
    <w:p w14:paraId="1AAD471C">
      <w:pPr>
        <w:spacing w:before="38" w:line="219" w:lineRule="auto"/>
        <w:ind w:left="1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听课教师签名：</w:t>
      </w:r>
    </w:p>
    <w:p w14:paraId="4DD88564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1431" w:right="1223" w:bottom="0" w:left="1191" w:header="0" w:footer="0" w:gutter="0"/>
          <w:cols w:space="720" w:num="1"/>
        </w:sectPr>
      </w:pPr>
    </w:p>
    <w:p w14:paraId="4286FCAD">
      <w:pPr>
        <w:spacing w:before="118" w:line="228" w:lineRule="auto"/>
        <w:ind w:left="2096"/>
        <w:outlineLvl w:val="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b/>
          <w:bCs/>
          <w:spacing w:val="5"/>
          <w:sz w:val="35"/>
          <w:szCs w:val="35"/>
        </w:rPr>
        <w:t>池州职业技术学院教案检查评价表</w:t>
      </w:r>
    </w:p>
    <w:p w14:paraId="57AE89BF">
      <w:pPr>
        <w:spacing w:before="117"/>
      </w:pPr>
    </w:p>
    <w:tbl>
      <w:tblPr>
        <w:tblStyle w:val="4"/>
        <w:tblW w:w="95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1906"/>
        <w:gridCol w:w="714"/>
        <w:gridCol w:w="787"/>
        <w:gridCol w:w="1131"/>
        <w:gridCol w:w="140"/>
        <w:gridCol w:w="1422"/>
        <w:gridCol w:w="557"/>
        <w:gridCol w:w="611"/>
        <w:gridCol w:w="80"/>
        <w:gridCol w:w="531"/>
        <w:gridCol w:w="612"/>
        <w:gridCol w:w="120"/>
      </w:tblGrid>
      <w:tr w14:paraId="25F23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32" w:type="dxa"/>
            <w:vAlign w:val="top"/>
          </w:tcPr>
          <w:p w14:paraId="2F8F8173">
            <w:pPr>
              <w:spacing w:before="182" w:line="220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课程</w:t>
            </w:r>
          </w:p>
        </w:tc>
        <w:tc>
          <w:tcPr>
            <w:tcW w:w="1906" w:type="dxa"/>
            <w:vAlign w:val="top"/>
          </w:tcPr>
          <w:p w14:paraId="0A82A5F4">
            <w:pPr>
              <w:pStyle w:val="5"/>
            </w:pPr>
          </w:p>
        </w:tc>
        <w:tc>
          <w:tcPr>
            <w:tcW w:w="714" w:type="dxa"/>
            <w:vAlign w:val="top"/>
          </w:tcPr>
          <w:p w14:paraId="6870AE4C">
            <w:pPr>
              <w:spacing w:before="182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课次</w:t>
            </w:r>
          </w:p>
        </w:tc>
        <w:tc>
          <w:tcPr>
            <w:tcW w:w="787" w:type="dxa"/>
            <w:vAlign w:val="top"/>
          </w:tcPr>
          <w:p w14:paraId="7BD820B3">
            <w:pPr>
              <w:pStyle w:val="5"/>
            </w:pPr>
          </w:p>
        </w:tc>
        <w:tc>
          <w:tcPr>
            <w:tcW w:w="1271" w:type="dxa"/>
            <w:gridSpan w:val="2"/>
            <w:vAlign w:val="top"/>
          </w:tcPr>
          <w:p w14:paraId="1C9C33A9">
            <w:pPr>
              <w:spacing w:before="182" w:line="221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授课班级</w:t>
            </w:r>
          </w:p>
        </w:tc>
        <w:tc>
          <w:tcPr>
            <w:tcW w:w="1422" w:type="dxa"/>
            <w:vAlign w:val="top"/>
          </w:tcPr>
          <w:p w14:paraId="38038687">
            <w:pPr>
              <w:pStyle w:val="5"/>
            </w:pPr>
          </w:p>
        </w:tc>
        <w:tc>
          <w:tcPr>
            <w:tcW w:w="1248" w:type="dxa"/>
            <w:gridSpan w:val="3"/>
            <w:vAlign w:val="top"/>
          </w:tcPr>
          <w:p w14:paraId="53B97AAB">
            <w:pPr>
              <w:spacing w:before="182" w:line="219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授课教师</w:t>
            </w:r>
          </w:p>
        </w:tc>
        <w:tc>
          <w:tcPr>
            <w:tcW w:w="1143" w:type="dxa"/>
            <w:gridSpan w:val="2"/>
            <w:vAlign w:val="top"/>
          </w:tcPr>
          <w:p w14:paraId="00B9C4E4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759C9C0">
            <w:pPr>
              <w:pStyle w:val="5"/>
            </w:pPr>
          </w:p>
        </w:tc>
      </w:tr>
      <w:tr w14:paraId="62A20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32" w:type="dxa"/>
            <w:gridSpan w:val="7"/>
            <w:vMerge w:val="restart"/>
            <w:tcBorders>
              <w:bottom w:val="nil"/>
            </w:tcBorders>
            <w:vAlign w:val="top"/>
          </w:tcPr>
          <w:p w14:paraId="0E818D2E">
            <w:pPr>
              <w:pStyle w:val="5"/>
              <w:spacing w:line="260" w:lineRule="auto"/>
            </w:pPr>
          </w:p>
          <w:p w14:paraId="21A86782">
            <w:pPr>
              <w:spacing w:before="78" w:line="218" w:lineRule="auto"/>
              <w:ind w:left="1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检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查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价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准</w:t>
            </w:r>
          </w:p>
        </w:tc>
        <w:tc>
          <w:tcPr>
            <w:tcW w:w="2391" w:type="dxa"/>
            <w:gridSpan w:val="5"/>
            <w:vAlign w:val="top"/>
          </w:tcPr>
          <w:p w14:paraId="2A39F650">
            <w:pPr>
              <w:spacing w:before="64" w:line="218" w:lineRule="auto"/>
              <w:ind w:left="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评价等级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2BEDD3">
            <w:pPr>
              <w:pStyle w:val="5"/>
            </w:pPr>
          </w:p>
        </w:tc>
      </w:tr>
      <w:tr w14:paraId="4761A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032" w:type="dxa"/>
            <w:gridSpan w:val="7"/>
            <w:vMerge w:val="continue"/>
            <w:tcBorders>
              <w:top w:val="nil"/>
            </w:tcBorders>
            <w:vAlign w:val="top"/>
          </w:tcPr>
          <w:p w14:paraId="46647C34">
            <w:pPr>
              <w:pStyle w:val="5"/>
            </w:pPr>
          </w:p>
        </w:tc>
        <w:tc>
          <w:tcPr>
            <w:tcW w:w="557" w:type="dxa"/>
            <w:textDirection w:val="tbRlV"/>
            <w:vAlign w:val="top"/>
          </w:tcPr>
          <w:p w14:paraId="2E7FF993">
            <w:pPr>
              <w:spacing w:before="109" w:line="216" w:lineRule="auto"/>
              <w:ind w:left="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很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好</w:t>
            </w:r>
          </w:p>
        </w:tc>
        <w:tc>
          <w:tcPr>
            <w:tcW w:w="611" w:type="dxa"/>
            <w:textDirection w:val="tbRlV"/>
            <w:vAlign w:val="top"/>
          </w:tcPr>
          <w:p w14:paraId="188D0B15">
            <w:pPr>
              <w:spacing w:before="130" w:line="216" w:lineRule="auto"/>
              <w:ind w:left="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较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好</w:t>
            </w:r>
          </w:p>
        </w:tc>
        <w:tc>
          <w:tcPr>
            <w:tcW w:w="611" w:type="dxa"/>
            <w:gridSpan w:val="2"/>
            <w:vAlign w:val="top"/>
          </w:tcPr>
          <w:p w14:paraId="230519F1">
            <w:pPr>
              <w:spacing w:before="302" w:line="212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-204470</wp:posOffset>
                  </wp:positionH>
                  <wp:positionV relativeFrom="topMargin">
                    <wp:posOffset>67310</wp:posOffset>
                  </wp:positionV>
                  <wp:extent cx="125730" cy="1397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5" cy="13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般</w:t>
            </w:r>
          </w:p>
        </w:tc>
        <w:tc>
          <w:tcPr>
            <w:tcW w:w="612" w:type="dxa"/>
            <w:vAlign w:val="top"/>
          </w:tcPr>
          <w:p w14:paraId="419EE82B">
            <w:pPr>
              <w:spacing w:before="165" w:line="235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差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390DE1">
            <w:pPr>
              <w:pStyle w:val="5"/>
            </w:pPr>
          </w:p>
        </w:tc>
      </w:tr>
      <w:tr w14:paraId="75721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32" w:type="dxa"/>
            <w:textDirection w:val="tbRlV"/>
            <w:vAlign w:val="top"/>
          </w:tcPr>
          <w:p w14:paraId="0C61BFAB">
            <w:pPr>
              <w:spacing w:before="158" w:line="272" w:lineRule="auto"/>
              <w:ind w:left="42" w:right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案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量教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数</w:t>
            </w:r>
          </w:p>
        </w:tc>
        <w:tc>
          <w:tcPr>
            <w:tcW w:w="6100" w:type="dxa"/>
            <w:gridSpan w:val="6"/>
            <w:vAlign w:val="top"/>
          </w:tcPr>
          <w:p w14:paraId="02A6451F">
            <w:pPr>
              <w:spacing w:before="213" w:line="22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不落后教学计划进度，做到超前备课，每课均有教案。</w:t>
            </w:r>
          </w:p>
        </w:tc>
        <w:tc>
          <w:tcPr>
            <w:tcW w:w="2391" w:type="dxa"/>
            <w:gridSpan w:val="5"/>
            <w:vAlign w:val="top"/>
          </w:tcPr>
          <w:p w14:paraId="451710E2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C397A8">
            <w:pPr>
              <w:pStyle w:val="5"/>
            </w:pPr>
          </w:p>
        </w:tc>
      </w:tr>
      <w:tr w14:paraId="23F04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32" w:type="dxa"/>
            <w:textDirection w:val="tbRlV"/>
            <w:vAlign w:val="top"/>
          </w:tcPr>
          <w:p w14:paraId="2EBEF56A">
            <w:pPr>
              <w:spacing w:before="160" w:line="268" w:lineRule="auto"/>
              <w:ind w:left="269" w:righ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>案</w:t>
            </w:r>
            <w:r>
              <w:rPr>
                <w:rFonts w:ascii="宋体" w:hAnsi="宋体" w:eastAsia="宋体" w:cs="宋体"/>
                <w:spacing w:val="35"/>
                <w:position w:val="1"/>
                <w:sz w:val="24"/>
                <w:szCs w:val="24"/>
              </w:rPr>
              <w:t>目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>教项</w:t>
            </w:r>
          </w:p>
        </w:tc>
        <w:tc>
          <w:tcPr>
            <w:tcW w:w="6100" w:type="dxa"/>
            <w:gridSpan w:val="6"/>
            <w:vAlign w:val="top"/>
          </w:tcPr>
          <w:p w14:paraId="68396547">
            <w:pPr>
              <w:spacing w:before="283" w:line="289" w:lineRule="auto"/>
              <w:ind w:left="124" w:right="105" w:firstLine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内容规范，有教材分析、学情分析、教学目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标、重难点、教法和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学法指导、教学过程、板书设计、作业布置、教学后记等。</w:t>
            </w:r>
          </w:p>
        </w:tc>
        <w:tc>
          <w:tcPr>
            <w:tcW w:w="2391" w:type="dxa"/>
            <w:gridSpan w:val="5"/>
            <w:vAlign w:val="top"/>
          </w:tcPr>
          <w:p w14:paraId="37CF30D4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1DBCC7">
            <w:pPr>
              <w:pStyle w:val="5"/>
            </w:pPr>
          </w:p>
        </w:tc>
      </w:tr>
      <w:tr w14:paraId="65154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932" w:type="dxa"/>
            <w:textDirection w:val="tbRlV"/>
            <w:vAlign w:val="top"/>
          </w:tcPr>
          <w:p w14:paraId="4CFA7095">
            <w:pPr>
              <w:spacing w:before="158" w:line="268" w:lineRule="auto"/>
              <w:ind w:left="117" w:righ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>学标教</w:t>
            </w:r>
            <w:r>
              <w:rPr>
                <w:rFonts w:ascii="宋体" w:hAnsi="宋体" w:eastAsia="宋体" w:cs="宋体"/>
                <w:spacing w:val="35"/>
                <w:position w:val="1"/>
                <w:sz w:val="24"/>
                <w:szCs w:val="24"/>
              </w:rPr>
              <w:t>目</w:t>
            </w:r>
          </w:p>
        </w:tc>
        <w:tc>
          <w:tcPr>
            <w:tcW w:w="6100" w:type="dxa"/>
            <w:gridSpan w:val="6"/>
            <w:vAlign w:val="top"/>
          </w:tcPr>
          <w:p w14:paraId="31C754CE">
            <w:pPr>
              <w:spacing w:before="133" w:line="289" w:lineRule="auto"/>
              <w:ind w:left="119" w:right="10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符合课堂教学实际。表述准确、具体、恰当。紧扣职业岗位工作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任务。</w:t>
            </w:r>
          </w:p>
        </w:tc>
        <w:tc>
          <w:tcPr>
            <w:tcW w:w="2391" w:type="dxa"/>
            <w:gridSpan w:val="5"/>
            <w:vAlign w:val="top"/>
          </w:tcPr>
          <w:p w14:paraId="415D67E9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71C705">
            <w:pPr>
              <w:pStyle w:val="5"/>
            </w:pPr>
          </w:p>
        </w:tc>
      </w:tr>
      <w:tr w14:paraId="34383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32" w:type="dxa"/>
            <w:vAlign w:val="top"/>
          </w:tcPr>
          <w:p w14:paraId="3EA6B0B6">
            <w:pPr>
              <w:spacing w:before="123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重难点</w:t>
            </w:r>
          </w:p>
        </w:tc>
        <w:tc>
          <w:tcPr>
            <w:tcW w:w="6100" w:type="dxa"/>
            <w:gridSpan w:val="6"/>
            <w:vAlign w:val="top"/>
          </w:tcPr>
          <w:p w14:paraId="4DE397CA">
            <w:pPr>
              <w:spacing w:before="138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教学重点、难点把握准确、无误。</w:t>
            </w:r>
          </w:p>
        </w:tc>
        <w:tc>
          <w:tcPr>
            <w:tcW w:w="2391" w:type="dxa"/>
            <w:gridSpan w:val="5"/>
            <w:vAlign w:val="top"/>
          </w:tcPr>
          <w:p w14:paraId="200391E1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BCA58C">
            <w:pPr>
              <w:pStyle w:val="5"/>
            </w:pPr>
          </w:p>
        </w:tc>
      </w:tr>
      <w:tr w14:paraId="6B999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32" w:type="dxa"/>
            <w:textDirection w:val="tbRlV"/>
            <w:vAlign w:val="top"/>
          </w:tcPr>
          <w:p w14:paraId="392FDFF9">
            <w:pPr>
              <w:spacing w:before="160" w:line="272" w:lineRule="auto"/>
              <w:ind w:left="103" w:righ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>学法教方</w:t>
            </w:r>
          </w:p>
        </w:tc>
        <w:tc>
          <w:tcPr>
            <w:tcW w:w="6100" w:type="dxa"/>
            <w:gridSpan w:val="6"/>
            <w:vAlign w:val="top"/>
          </w:tcPr>
          <w:p w14:paraId="743AE7F1">
            <w:pPr>
              <w:spacing w:before="117" w:line="290" w:lineRule="auto"/>
              <w:ind w:left="123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教法与学法学科合理，实用性和操作性强，符合教学内容，符合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学生学情。</w:t>
            </w:r>
          </w:p>
        </w:tc>
        <w:tc>
          <w:tcPr>
            <w:tcW w:w="2391" w:type="dxa"/>
            <w:gridSpan w:val="5"/>
            <w:vAlign w:val="top"/>
          </w:tcPr>
          <w:p w14:paraId="42A9B9EC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54A84A">
            <w:pPr>
              <w:pStyle w:val="5"/>
            </w:pPr>
          </w:p>
        </w:tc>
      </w:tr>
      <w:tr w14:paraId="745EA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32" w:type="dxa"/>
            <w:textDirection w:val="tbRlV"/>
            <w:vAlign w:val="top"/>
          </w:tcPr>
          <w:p w14:paraId="1233390F">
            <w:pPr>
              <w:spacing w:before="160" w:line="272" w:lineRule="auto"/>
              <w:ind w:left="134" w:righ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节教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环</w:t>
            </w:r>
          </w:p>
        </w:tc>
        <w:tc>
          <w:tcPr>
            <w:tcW w:w="6100" w:type="dxa"/>
            <w:gridSpan w:val="6"/>
            <w:vAlign w:val="top"/>
          </w:tcPr>
          <w:p w14:paraId="1A9615E6">
            <w:pPr>
              <w:spacing w:before="30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教学环节清楚，衔接自然，重点突出，时间分配合理。</w:t>
            </w:r>
          </w:p>
        </w:tc>
        <w:tc>
          <w:tcPr>
            <w:tcW w:w="2391" w:type="dxa"/>
            <w:gridSpan w:val="5"/>
            <w:vAlign w:val="top"/>
          </w:tcPr>
          <w:p w14:paraId="1EFB6AC9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1C3B709">
            <w:pPr>
              <w:pStyle w:val="5"/>
            </w:pPr>
          </w:p>
        </w:tc>
      </w:tr>
      <w:tr w14:paraId="6B729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2" w:type="dxa"/>
            <w:vMerge w:val="restart"/>
            <w:tcBorders>
              <w:bottom w:val="nil"/>
            </w:tcBorders>
            <w:vAlign w:val="top"/>
          </w:tcPr>
          <w:p w14:paraId="5B17E2FE">
            <w:pPr>
              <w:pStyle w:val="5"/>
              <w:spacing w:line="267" w:lineRule="auto"/>
            </w:pPr>
          </w:p>
          <w:p w14:paraId="0CA76678">
            <w:pPr>
              <w:pStyle w:val="5"/>
              <w:spacing w:line="268" w:lineRule="auto"/>
            </w:pPr>
          </w:p>
          <w:p w14:paraId="47B41822">
            <w:pPr>
              <w:pStyle w:val="5"/>
              <w:spacing w:line="268" w:lineRule="auto"/>
            </w:pPr>
          </w:p>
          <w:p w14:paraId="36B504B1">
            <w:pPr>
              <w:pStyle w:val="5"/>
              <w:spacing w:line="268" w:lineRule="auto"/>
            </w:pPr>
          </w:p>
          <w:p w14:paraId="224AFC46">
            <w:pPr>
              <w:spacing w:before="78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</w:t>
            </w:r>
          </w:p>
          <w:p w14:paraId="3825A5F7">
            <w:pPr>
              <w:pStyle w:val="5"/>
              <w:spacing w:line="259" w:lineRule="auto"/>
            </w:pPr>
          </w:p>
          <w:p w14:paraId="662F0DFD">
            <w:pPr>
              <w:spacing w:before="78" w:line="220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过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程</w:t>
            </w:r>
          </w:p>
        </w:tc>
        <w:tc>
          <w:tcPr>
            <w:tcW w:w="6100" w:type="dxa"/>
            <w:gridSpan w:val="6"/>
            <w:vAlign w:val="top"/>
          </w:tcPr>
          <w:p w14:paraId="5D0E6F70">
            <w:pPr>
              <w:spacing w:before="120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精心设计导入情景，能激发学生兴趣。</w:t>
            </w:r>
          </w:p>
        </w:tc>
        <w:tc>
          <w:tcPr>
            <w:tcW w:w="2391" w:type="dxa"/>
            <w:gridSpan w:val="5"/>
            <w:vAlign w:val="top"/>
          </w:tcPr>
          <w:p w14:paraId="0A3F8E2A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119096">
            <w:pPr>
              <w:pStyle w:val="5"/>
            </w:pPr>
          </w:p>
        </w:tc>
      </w:tr>
      <w:tr w14:paraId="17F68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2" w:type="dxa"/>
            <w:vMerge w:val="continue"/>
            <w:tcBorders>
              <w:top w:val="nil"/>
              <w:bottom w:val="nil"/>
            </w:tcBorders>
            <w:vAlign w:val="top"/>
          </w:tcPr>
          <w:p w14:paraId="101AC84A">
            <w:pPr>
              <w:pStyle w:val="5"/>
            </w:pPr>
          </w:p>
        </w:tc>
        <w:tc>
          <w:tcPr>
            <w:tcW w:w="6100" w:type="dxa"/>
            <w:gridSpan w:val="6"/>
            <w:vAlign w:val="top"/>
          </w:tcPr>
          <w:p w14:paraId="0A35F848">
            <w:pPr>
              <w:spacing w:before="123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精心设计讲授内容，适当拓展延伸，体现职业教育特色。</w:t>
            </w:r>
          </w:p>
        </w:tc>
        <w:tc>
          <w:tcPr>
            <w:tcW w:w="2391" w:type="dxa"/>
            <w:gridSpan w:val="5"/>
            <w:vAlign w:val="top"/>
          </w:tcPr>
          <w:p w14:paraId="337711BE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6F2475">
            <w:pPr>
              <w:pStyle w:val="5"/>
            </w:pPr>
          </w:p>
        </w:tc>
      </w:tr>
      <w:tr w14:paraId="282CA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32" w:type="dxa"/>
            <w:vMerge w:val="continue"/>
            <w:tcBorders>
              <w:top w:val="nil"/>
              <w:bottom w:val="nil"/>
            </w:tcBorders>
            <w:vAlign w:val="top"/>
          </w:tcPr>
          <w:p w14:paraId="7CE402C7">
            <w:pPr>
              <w:pStyle w:val="5"/>
            </w:pPr>
          </w:p>
        </w:tc>
        <w:tc>
          <w:tcPr>
            <w:tcW w:w="6100" w:type="dxa"/>
            <w:gridSpan w:val="6"/>
            <w:vAlign w:val="top"/>
          </w:tcPr>
          <w:p w14:paraId="3CCB3D8B">
            <w:pPr>
              <w:spacing w:before="126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精心设计教学活动，能调动学生主动探究。</w:t>
            </w:r>
          </w:p>
        </w:tc>
        <w:tc>
          <w:tcPr>
            <w:tcW w:w="2391" w:type="dxa"/>
            <w:gridSpan w:val="5"/>
            <w:vAlign w:val="top"/>
          </w:tcPr>
          <w:p w14:paraId="30231ED7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18B766">
            <w:pPr>
              <w:pStyle w:val="5"/>
            </w:pPr>
          </w:p>
        </w:tc>
      </w:tr>
      <w:tr w14:paraId="40F8F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2" w:type="dxa"/>
            <w:vMerge w:val="continue"/>
            <w:tcBorders>
              <w:top w:val="nil"/>
              <w:bottom w:val="nil"/>
            </w:tcBorders>
            <w:vAlign w:val="top"/>
          </w:tcPr>
          <w:p w14:paraId="58BB402B">
            <w:pPr>
              <w:pStyle w:val="5"/>
            </w:pPr>
          </w:p>
        </w:tc>
        <w:tc>
          <w:tcPr>
            <w:tcW w:w="6100" w:type="dxa"/>
            <w:gridSpan w:val="6"/>
            <w:vAlign w:val="top"/>
          </w:tcPr>
          <w:p w14:paraId="5C130071">
            <w:pPr>
              <w:spacing w:before="119" w:line="227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围绕重难点，精心设计解决方法。</w:t>
            </w:r>
          </w:p>
        </w:tc>
        <w:tc>
          <w:tcPr>
            <w:tcW w:w="2391" w:type="dxa"/>
            <w:gridSpan w:val="5"/>
            <w:vAlign w:val="top"/>
          </w:tcPr>
          <w:p w14:paraId="3F72A9B3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DE53C9">
            <w:pPr>
              <w:pStyle w:val="5"/>
            </w:pPr>
          </w:p>
        </w:tc>
      </w:tr>
      <w:tr w14:paraId="78349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2" w:type="dxa"/>
            <w:vMerge w:val="continue"/>
            <w:tcBorders>
              <w:top w:val="nil"/>
              <w:bottom w:val="nil"/>
            </w:tcBorders>
            <w:vAlign w:val="top"/>
          </w:tcPr>
          <w:p w14:paraId="77237CCF">
            <w:pPr>
              <w:pStyle w:val="5"/>
            </w:pPr>
          </w:p>
        </w:tc>
        <w:tc>
          <w:tcPr>
            <w:tcW w:w="6100" w:type="dxa"/>
            <w:gridSpan w:val="6"/>
            <w:vAlign w:val="top"/>
          </w:tcPr>
          <w:p w14:paraId="67BE55F9">
            <w:pPr>
              <w:spacing w:before="122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精心设计教学情境，理论联系实际。</w:t>
            </w:r>
          </w:p>
        </w:tc>
        <w:tc>
          <w:tcPr>
            <w:tcW w:w="2391" w:type="dxa"/>
            <w:gridSpan w:val="5"/>
            <w:vAlign w:val="top"/>
          </w:tcPr>
          <w:p w14:paraId="05272130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11E2FEA">
            <w:pPr>
              <w:pStyle w:val="5"/>
            </w:pPr>
          </w:p>
        </w:tc>
      </w:tr>
      <w:tr w14:paraId="2312E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32" w:type="dxa"/>
            <w:vMerge w:val="continue"/>
            <w:tcBorders>
              <w:top w:val="nil"/>
              <w:bottom w:val="nil"/>
            </w:tcBorders>
            <w:vAlign w:val="top"/>
          </w:tcPr>
          <w:p w14:paraId="785CC13A">
            <w:pPr>
              <w:pStyle w:val="5"/>
            </w:pPr>
          </w:p>
        </w:tc>
        <w:tc>
          <w:tcPr>
            <w:tcW w:w="6100" w:type="dxa"/>
            <w:gridSpan w:val="6"/>
            <w:vAlign w:val="top"/>
          </w:tcPr>
          <w:p w14:paraId="742221A8">
            <w:pPr>
              <w:spacing w:before="127" w:line="226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精心设计课堂评价，及时评价教学效果。</w:t>
            </w:r>
          </w:p>
        </w:tc>
        <w:tc>
          <w:tcPr>
            <w:tcW w:w="2391" w:type="dxa"/>
            <w:gridSpan w:val="5"/>
            <w:vAlign w:val="top"/>
          </w:tcPr>
          <w:p w14:paraId="4FBEEB36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237E0D">
            <w:pPr>
              <w:pStyle w:val="5"/>
            </w:pPr>
          </w:p>
        </w:tc>
      </w:tr>
      <w:tr w14:paraId="1F8A2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2" w:type="dxa"/>
            <w:vMerge w:val="continue"/>
            <w:tcBorders>
              <w:top w:val="nil"/>
            </w:tcBorders>
            <w:vAlign w:val="top"/>
          </w:tcPr>
          <w:p w14:paraId="3AA482F7">
            <w:pPr>
              <w:pStyle w:val="5"/>
            </w:pPr>
          </w:p>
        </w:tc>
        <w:tc>
          <w:tcPr>
            <w:tcW w:w="6100" w:type="dxa"/>
            <w:gridSpan w:val="6"/>
            <w:vAlign w:val="top"/>
          </w:tcPr>
          <w:p w14:paraId="602DFAC5">
            <w:pPr>
              <w:spacing w:before="120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精心设计结课环节。</w:t>
            </w:r>
          </w:p>
        </w:tc>
        <w:tc>
          <w:tcPr>
            <w:tcW w:w="2391" w:type="dxa"/>
            <w:gridSpan w:val="5"/>
            <w:vAlign w:val="top"/>
          </w:tcPr>
          <w:p w14:paraId="02CDB5E1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EFEE21">
            <w:pPr>
              <w:pStyle w:val="5"/>
            </w:pPr>
          </w:p>
        </w:tc>
      </w:tr>
      <w:tr w14:paraId="5ED36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32" w:type="dxa"/>
            <w:textDirection w:val="tbRlV"/>
            <w:vAlign w:val="top"/>
          </w:tcPr>
          <w:p w14:paraId="1517ADD2">
            <w:pPr>
              <w:spacing w:before="158" w:line="272" w:lineRule="auto"/>
              <w:ind w:left="61" w:right="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>业计作设</w:t>
            </w:r>
          </w:p>
        </w:tc>
        <w:tc>
          <w:tcPr>
            <w:tcW w:w="6100" w:type="dxa"/>
            <w:gridSpan w:val="6"/>
            <w:vAlign w:val="top"/>
          </w:tcPr>
          <w:p w14:paraId="65865943">
            <w:pPr>
              <w:spacing w:before="231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科学合理，内容合适。</w:t>
            </w:r>
          </w:p>
        </w:tc>
        <w:tc>
          <w:tcPr>
            <w:tcW w:w="2391" w:type="dxa"/>
            <w:gridSpan w:val="5"/>
            <w:vAlign w:val="top"/>
          </w:tcPr>
          <w:p w14:paraId="69EDF5C2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52521F">
            <w:pPr>
              <w:pStyle w:val="5"/>
            </w:pPr>
          </w:p>
        </w:tc>
      </w:tr>
      <w:tr w14:paraId="66788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32" w:type="dxa"/>
            <w:vAlign w:val="top"/>
          </w:tcPr>
          <w:p w14:paraId="3708E98A">
            <w:pPr>
              <w:spacing w:before="60" w:line="219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板书</w:t>
            </w:r>
          </w:p>
          <w:p w14:paraId="2EEA21FA">
            <w:pPr>
              <w:spacing w:before="27" w:line="220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设计</w:t>
            </w:r>
          </w:p>
        </w:tc>
        <w:tc>
          <w:tcPr>
            <w:tcW w:w="6100" w:type="dxa"/>
            <w:gridSpan w:val="6"/>
            <w:vAlign w:val="top"/>
          </w:tcPr>
          <w:p w14:paraId="3A949112">
            <w:pPr>
              <w:spacing w:before="231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层次分明，重点突出，形成知识网络。</w:t>
            </w:r>
          </w:p>
        </w:tc>
        <w:tc>
          <w:tcPr>
            <w:tcW w:w="2391" w:type="dxa"/>
            <w:gridSpan w:val="5"/>
            <w:vAlign w:val="top"/>
          </w:tcPr>
          <w:p w14:paraId="046D3997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4136F92">
            <w:pPr>
              <w:pStyle w:val="5"/>
            </w:pPr>
          </w:p>
        </w:tc>
      </w:tr>
      <w:tr w14:paraId="03A67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32" w:type="dxa"/>
            <w:vAlign w:val="top"/>
          </w:tcPr>
          <w:p w14:paraId="6AC69421">
            <w:pPr>
              <w:spacing w:before="92" w:line="219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教学</w:t>
            </w:r>
          </w:p>
          <w:p w14:paraId="2BCF96D7">
            <w:pPr>
              <w:spacing w:before="26" w:line="221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反思</w:t>
            </w:r>
          </w:p>
        </w:tc>
        <w:tc>
          <w:tcPr>
            <w:tcW w:w="6100" w:type="dxa"/>
            <w:gridSpan w:val="6"/>
            <w:vAlign w:val="top"/>
          </w:tcPr>
          <w:p w14:paraId="11C1638B">
            <w:pPr>
              <w:spacing w:before="107" w:line="283" w:lineRule="auto"/>
              <w:ind w:left="120" w:right="10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课后有反思，深刻、全面、有价值，既有实践经验的总结，也有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反思后的理论提升。</w:t>
            </w:r>
          </w:p>
        </w:tc>
        <w:tc>
          <w:tcPr>
            <w:tcW w:w="2391" w:type="dxa"/>
            <w:gridSpan w:val="5"/>
            <w:vAlign w:val="top"/>
          </w:tcPr>
          <w:p w14:paraId="1E5CE763">
            <w:pPr>
              <w:pStyle w:val="5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908FCF">
            <w:pPr>
              <w:pStyle w:val="5"/>
            </w:pPr>
          </w:p>
        </w:tc>
      </w:tr>
      <w:tr w14:paraId="3668E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932" w:type="dxa"/>
            <w:vAlign w:val="top"/>
          </w:tcPr>
          <w:p w14:paraId="6940B275">
            <w:pPr>
              <w:pStyle w:val="5"/>
              <w:spacing w:line="323" w:lineRule="auto"/>
            </w:pPr>
          </w:p>
          <w:p w14:paraId="087AA8AB">
            <w:pPr>
              <w:spacing w:before="79" w:line="242" w:lineRule="auto"/>
              <w:ind w:left="238" w:right="219" w:firstLine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总评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4538" w:type="dxa"/>
            <w:gridSpan w:val="4"/>
            <w:vAlign w:val="top"/>
          </w:tcPr>
          <w:p w14:paraId="5A9E91ED">
            <w:pPr>
              <w:pStyle w:val="5"/>
            </w:pPr>
          </w:p>
        </w:tc>
        <w:tc>
          <w:tcPr>
            <w:tcW w:w="1562" w:type="dxa"/>
            <w:gridSpan w:val="2"/>
            <w:vAlign w:val="top"/>
          </w:tcPr>
          <w:p w14:paraId="0D0E9E71">
            <w:pPr>
              <w:pStyle w:val="5"/>
              <w:spacing w:line="477" w:lineRule="auto"/>
            </w:pPr>
          </w:p>
          <w:p w14:paraId="39E91DC4">
            <w:pPr>
              <w:spacing w:before="78" w:line="218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评价人签名</w:t>
            </w:r>
          </w:p>
        </w:tc>
        <w:tc>
          <w:tcPr>
            <w:tcW w:w="2511" w:type="dxa"/>
            <w:gridSpan w:val="6"/>
            <w:vAlign w:val="top"/>
          </w:tcPr>
          <w:p w14:paraId="0772AC46">
            <w:pPr>
              <w:pStyle w:val="5"/>
            </w:pPr>
          </w:p>
        </w:tc>
      </w:tr>
    </w:tbl>
    <w:p w14:paraId="05A082EE">
      <w:pPr>
        <w:rPr>
          <w:rFonts w:ascii="Arial"/>
          <w:sz w:val="21"/>
        </w:rPr>
      </w:pPr>
    </w:p>
    <w:sectPr>
      <w:pgSz w:w="11906" w:h="16839"/>
      <w:pgMar w:top="1431" w:right="1179" w:bottom="0" w:left="11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3500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19a90f27-5e7d-47bc-9027-a537ce7b3599</errorID>
      <errorWord>第</errorWord>
      <group>L1_Word</group>
      <groupName>字词问题</groupName>
      <ability>L2_Typo</ability>
      <abilityName>字词错误</abilityName>
      <candidateList>
        <item>第一</item>
      </candidateList>
      <explain/>
      <paraID>651FF8F1</paraID>
      <start>21</start>
      <end>22</end>
      <status>unmodified</status>
      <modifiedWord/>
      <trackRevisions>false</trackRevisions>
    </reviewItem>
    <reviewItem>
      <errorID>285fb560-4019-4aaa-963d-43d48f7cda86</errorID>
      <errorWord>更新</errorWord>
      <group>L1_AI</group>
      <groupName>深度校对</groupName>
      <ability>L2_AI_Word</ability>
      <abilityName>字词纠错</abilityName>
      <candidateList>
        <item>创新</item>
      </candidateList>
      <explain/>
      <paraID>126E2E9F</paraID>
      <start>19</start>
      <end>21</end>
      <status>unmodified</status>
      <modifiedWord/>
      <trackRevisions>false</trackRevisions>
    </reviewItem>
    <reviewItem>
      <errorID>2cfe419f-c0e0-4acb-a423-baf5134d023a</errorID>
      <errorWord>深厚</errorWord>
      <group>L1_Word</group>
      <groupName>字词问题</groupName>
      <ability>L2_Typo</ability>
      <abilityName>字词错误</abilityName>
      <candidateList>
        <item>浓厚</item>
      </candidateList>
      <explain/>
      <paraID>5691052D</paraID>
      <start>4</start>
      <end>6</end>
      <status>unmodified</status>
      <modifiedWord/>
      <trackRevisions>false</trackRevisions>
    </reviewItem>
    <reviewItem>
      <errorID>3f2b23b9-9a56-499d-ab3f-7ecd40ab76ea</errorID>
      <errorWord>案目</errorWord>
      <group>L1_Word</group>
      <groupName>字词问题</groupName>
      <ability>L2_Typo</ability>
      <abilityName>字词错误</abilityName>
      <candidateList>
        <item>案例</item>
      </candidateList>
      <explain>〈名〉某种案件的例子：经济～｜典型～｜～分析。</explain>
      <paraID>2EBEF56A</paraID>
      <start>0</start>
      <end>2</end>
      <status>unmodified</status>
      <modifiedWord/>
      <trackRevisions>false</trackRevisions>
    </reviewItem>
    <reviewItem>
      <errorID>a1d09554-b888-46cf-9089-1b61307b6569</errorID>
      <errorWord>准确、无误</errorWord>
      <group>L1_AI</group>
      <groupName>深度校对</groupName>
      <ability>L2_AI_Grammar</ability>
      <abilityName>语法纠错</abilityName>
      <candidateList>
        <item>准确</item>
      </candidateList>
      <explain/>
      <paraID>4DE397CA</paraID>
      <start>9</start>
      <end>14</end>
      <status>unmodified</status>
      <modifiedWord/>
      <trackRevisions>false</trackRevisions>
    </reviewItem>
    <reviewItem>
      <errorID>2ace2058-18a9-4eb9-b8f8-b3694c0170fc</errorID>
      <errorWord>学科</errorWord>
      <group>L1_AI</group>
      <groupName>深度校对</groupName>
      <ability>L2_AI_Word</ability>
      <abilityName>字词纠错</abilityName>
      <candidateList>
        <item>结合</item>
      </candidateList>
      <explain/>
      <paraID>743AE7F1</paraID>
      <start>5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63b489-f597-452e-9a55-0a30ea05d6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941</Words>
  <Characters>943</Characters>
  <TotalTime>0</TotalTime>
  <ScaleCrop>false</ScaleCrop>
  <LinksUpToDate>false</LinksUpToDate>
  <CharactersWithSpaces>1035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2025-12-24T16:17:00Z</dcterms:created>
  <dc:creator>刘大明</dc:creator>
  <cp:lastModifiedBy>邹汪平</cp:lastModifiedBy>
  <dcterms:modified xsi:type="dcterms:W3CDTF">2025-12-29T01:58:51Z</dcterms:modified>
  <dc:title>宁夏职业技术学院宁夏广播电视大学 课堂教学听课记录与评分表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2025-12-29T09:58:41Z</vt:filetime>
  </property>
  <property fmtid="{D5CDD505-2E9C-101B-9397-08002B2CF9AE}" pid="4" name="KSOTemplateDocerSaveRecord">
    <vt:lpwstr>eyJoZGlkIjoiODk1ZmZjNzA4OWQyYzFlNWY2NTFhMzhlM2Q1ZDMxNDQiLCJ1c2VySWQiOiI2NTI4MDIifQ==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CB52A17B7D3B42F4BD81DEC6D0A10327_12</vt:lpwstr>
  </property>
</Properties>
</file>